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D310C">
      <w:pPr>
        <w:pStyle w:val="3"/>
        <w:rPr>
          <w:rFonts w:eastAsia="Times New Roman"/>
          <w:color w:val="000000"/>
        </w:rPr>
      </w:pPr>
      <w:bookmarkStart w:id="0" w:name="_GoBack"/>
      <w:bookmarkEnd w:id="0"/>
      <w:r>
        <w:rPr>
          <w:rFonts w:eastAsia="Times New Roman"/>
          <w:color w:val="000000"/>
        </w:rPr>
        <w:t>Титульний аркуш Повідомлення (Повідомлення про інформацію)</w:t>
      </w:r>
    </w:p>
    <w:tbl>
      <w:tblPr>
        <w:tblW w:w="25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3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D310C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Підтверджую ідентичність електронної та паперової форм інформації, що подається до Комісії, та достовірність інформації, наданої для розкриття </w:t>
            </w:r>
            <w:r>
              <w:rPr>
                <w:rFonts w:eastAsia="Times New Roman"/>
                <w:color w:val="000000"/>
              </w:rPr>
              <w:t xml:space="preserve">в загальнодоступній інформаційній базі даних Комісії. </w:t>
            </w:r>
          </w:p>
        </w:tc>
      </w:tr>
    </w:tbl>
    <w:p w:rsidR="00000000" w:rsidRDefault="009D310C">
      <w:pPr>
        <w:rPr>
          <w:rFonts w:eastAsia="Times New Roman"/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545"/>
        <w:gridCol w:w="2485"/>
        <w:gridCol w:w="545"/>
        <w:gridCol w:w="3750"/>
      </w:tblGrid>
      <w:tr w:rsidR="00000000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D310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Голова правлiння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D310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D310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D310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D310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Берестовий С. О.</w:t>
            </w:r>
          </w:p>
        </w:tc>
      </w:tr>
      <w:tr w:rsidR="00000000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D310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(посада)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D310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D310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(підпис)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D310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D310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(прізвище та ініціали керівника)</w:t>
            </w:r>
          </w:p>
        </w:tc>
      </w:tr>
      <w:tr w:rsidR="00000000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D310C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D310C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D310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М.П.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D310C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D310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26.04.2016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D310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D310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D310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D310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D310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</w:tbl>
    <w:p w:rsidR="00000000" w:rsidRDefault="009D310C">
      <w:pPr>
        <w:rPr>
          <w:rFonts w:eastAsia="Times New Roman"/>
          <w:color w:val="000000"/>
        </w:rPr>
      </w:pPr>
    </w:p>
    <w:p w:rsidR="00000000" w:rsidRDefault="009D310C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Особлива інформація (інформація про іпотечні цінні папери, сертифікати фонду операцій з нерухомістю) емітента</w:t>
      </w:r>
    </w:p>
    <w:p w:rsidR="00000000" w:rsidRDefault="009D310C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I. Загальні відомості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325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D310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 Повне найменування емітента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D310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Приватне акцiонерне товариство "Насiння Чернiгiвщини"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D310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 Організаційно-правова форма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D310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Приватне акціонерне товариство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D310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 Місцезнаходження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D310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14007, м.Чернiгiв, вул. Любченка,3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D310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4. Код за ЄДРПОУ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D310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00721509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D310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5. Міжміський код та телефон, факс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D310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(04622) 727585 (04622) 694861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D310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6. Електронна поштова адреса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D310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semenach14@gmail.com</w:t>
            </w:r>
          </w:p>
        </w:tc>
      </w:tr>
      <w:tr w:rsidR="00000000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D310C">
            <w:pPr>
              <w:jc w:val="center"/>
              <w:rPr>
                <w:rFonts w:eastAsia="Times New Roman"/>
                <w:color w:val="000000"/>
              </w:rPr>
            </w:pPr>
          </w:p>
        </w:tc>
      </w:tr>
    </w:tbl>
    <w:p w:rsidR="00000000" w:rsidRDefault="009D310C">
      <w:pPr>
        <w:rPr>
          <w:rFonts w:eastAsia="Times New Roman"/>
          <w:color w:val="000000"/>
        </w:rPr>
      </w:pPr>
    </w:p>
    <w:p w:rsidR="00000000" w:rsidRDefault="009D310C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II. Дані про дату та місце оприлюднення Повідомлення (Повідомлення про інформацію)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0"/>
        <w:gridCol w:w="2933"/>
        <w:gridCol w:w="2132"/>
        <w:gridCol w:w="1200"/>
      </w:tblGrid>
      <w:tr w:rsidR="00000000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D310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 Повідомлення розміщено у загальнодоступній інформаційній базі даних Комісії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D310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22.04.2016</w:t>
            </w:r>
          </w:p>
        </w:tc>
      </w:tr>
      <w:tr w:rsidR="00000000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D310C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D310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D310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 Повідомлення опубліковано у*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D310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75 (4363) Бюлетень Цiннi папери України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D310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25.04.2016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D310C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D310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(номер та найменування офіційного друкованого видання)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D310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D310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 Повідомлення розміщено на сторінці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D310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http://www.semena.cn.ua/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D310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 мережі Інтернет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D310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26.04.2016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D310C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D310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(адреса сторінки)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D310C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D310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</w:tbl>
    <w:p w:rsidR="00000000" w:rsidRDefault="009D310C">
      <w:pPr>
        <w:rPr>
          <w:rFonts w:eastAsia="Times New Roman"/>
          <w:color w:val="000000"/>
        </w:rPr>
        <w:sectPr w:rsidR="00000000">
          <w:pgSz w:w="11907" w:h="16840"/>
          <w:pgMar w:top="1134" w:right="851" w:bottom="851" w:left="851" w:header="0" w:footer="0" w:gutter="0"/>
          <w:cols w:space="708"/>
          <w:docGrid w:linePitch="360"/>
        </w:sectPr>
      </w:pPr>
    </w:p>
    <w:p w:rsidR="00000000" w:rsidRDefault="009D310C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Відомості про зміну складу посадових осіб емітента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2155"/>
        <w:gridCol w:w="1407"/>
        <w:gridCol w:w="2905"/>
        <w:gridCol w:w="5900"/>
        <w:gridCol w:w="1408"/>
      </w:tblGrid>
      <w:tr w:rsidR="00000000">
        <w:trPr>
          <w:tblHeader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D31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Дата вчинення дії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D31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D31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Посада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D31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Прізвище, ім'я, по батькові фізичної особи або повне найменування юридичної особи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D31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Паспортні дані фізичної особи або ідентифікаційний код за ЄДРПОУ юридичної особи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D31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Розмір частки в статутному капіталі емітента (у відсотках)</w:t>
            </w:r>
          </w:p>
        </w:tc>
      </w:tr>
      <w:tr w:rsidR="00000000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D31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D31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D31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D31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D31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D310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6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D310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21.04.2016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D310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припинено повноваження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D310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Член Наглядової ради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D310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Берестовий Антон Сергiйович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D310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 -</w:t>
            </w:r>
            <w:r>
              <w:rPr>
                <w:rFonts w:eastAsia="Times New Roman"/>
                <w:color w:val="000000"/>
              </w:rPr>
              <w:br/>
              <w:t>Посадова особа не надала згоди на розкриття паспортних даних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D310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D310C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Зміст інформації: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D310C">
            <w:pPr>
              <w:ind w:firstLine="20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Припинено повноваження члена Наглядової ради Берестового Антона Сергiйовича в зв'язку з закiнченням термiну дiї згiдно рiшення загальних зборiв акцiонерiв вiд 21.04.16. Посадова особа до кримiнальної вiдповiдальностi за корисливi та посадовi злочини не при</w:t>
            </w:r>
            <w:r>
              <w:rPr>
                <w:rFonts w:eastAsia="Times New Roman"/>
                <w:color w:val="000000"/>
              </w:rPr>
              <w:t>тягалась. На посадi перебував з 24.04.2013. Не надано згоди на розкриття паспортних даних.Не володiє акцiями емiтента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D310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21.04.2016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D310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припинено повноваження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D310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Член Наглядової ради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D310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Берестовий Олексiй Олексiйович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D310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 -</w:t>
            </w:r>
            <w:r>
              <w:rPr>
                <w:rFonts w:eastAsia="Times New Roman"/>
                <w:color w:val="000000"/>
              </w:rPr>
              <w:br/>
            </w:r>
            <w:r>
              <w:rPr>
                <w:rFonts w:eastAsia="Times New Roman"/>
                <w:color w:val="000000"/>
              </w:rPr>
              <w:t>не надано згоди на розкриття паспортних даних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D310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0.0001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D310C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Зміст інформації: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D310C">
            <w:pPr>
              <w:ind w:firstLine="20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Припинено повноваження члена Наглядової ради Берестового Олексiя Олексiйовича в зв'язку з закiнченням термiну дiї згiдно рiшення загальних зборiв акцiонерiв вiд 21.04.16. Посадова особа до кримiнальної вiдповiдальностi за корисливi та посадовi злочини не п</w:t>
            </w:r>
            <w:r>
              <w:rPr>
                <w:rFonts w:eastAsia="Times New Roman"/>
                <w:color w:val="000000"/>
              </w:rPr>
              <w:t>ритягалась. На посадi перебував 10 р. Не надано згоди на розкриття паспортних даних.Володiє 0,0001% акцiй емiтента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D310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21.04.2016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D310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припинено повноваження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D310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Голова Наглядової ради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D310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Берестова Оксана Олiмпiвна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D310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 -</w:t>
            </w:r>
            <w:r>
              <w:rPr>
                <w:rFonts w:eastAsia="Times New Roman"/>
                <w:color w:val="000000"/>
              </w:rPr>
              <w:br/>
              <w:t>Не надано згоди на розкриття паспортних д</w:t>
            </w:r>
            <w:r>
              <w:rPr>
                <w:rFonts w:eastAsia="Times New Roman"/>
                <w:color w:val="000000"/>
              </w:rPr>
              <w:t>аних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D310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83.778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D310C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Зміст інформації: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D310C">
            <w:pPr>
              <w:ind w:firstLine="20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Припинено повноваження Голови Наглядової ради Берестової Оксани Олiмпiвни в зв'язку з закiнченням термiну дiї згiдно рiшення загальних зборiв акцiонерiв вiд 21.04.16. Посадова особа до кримiнальної вiдповiдальностi за корисливi та посадовi злочини не притя</w:t>
            </w:r>
            <w:r>
              <w:rPr>
                <w:rFonts w:eastAsia="Times New Roman"/>
                <w:color w:val="000000"/>
              </w:rPr>
              <w:t>галась. На посадi перебувала з 24.04.13 р. Не надано згоди на розкриття паспортних даних.Володiє 83,778% акцiй емiтента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D310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21.04.2016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D310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обрано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D310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Член Наглядової ради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D310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Берестовий Олексiй Олексiйович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D310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 -</w:t>
            </w:r>
            <w:r>
              <w:rPr>
                <w:rFonts w:eastAsia="Times New Roman"/>
                <w:color w:val="000000"/>
              </w:rPr>
              <w:br/>
            </w:r>
            <w:r>
              <w:rPr>
                <w:rFonts w:eastAsia="Times New Roman"/>
                <w:color w:val="000000"/>
              </w:rPr>
              <w:t>Посадова особа не надала згоди на розкриття паспортних даних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D310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0.0001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D310C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Зміст інформації: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D310C">
            <w:pPr>
              <w:ind w:firstLine="20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Посадову особу Члена Наглядової ради Берестового Олексiя Олексiйовича </w:t>
            </w:r>
            <w:r>
              <w:rPr>
                <w:rFonts w:eastAsia="Times New Roman"/>
                <w:color w:val="000000"/>
              </w:rPr>
              <w:t>обрано згiдно рiшення загальних зборiв акцiонерiв вiд 21.04.16 строком на 3 роки в зв'язку з вакантнiстю посади. Посадова особа до кримiнальної вiдповiдальностi за корисливi та посадовi злочини не притягалась. Попереднi посади - член Наглядової ради емiтен</w:t>
            </w:r>
            <w:r>
              <w:rPr>
                <w:rFonts w:eastAsia="Times New Roman"/>
                <w:color w:val="000000"/>
              </w:rPr>
              <w:t>та. Не надано згоди на розкриття паспортних даних. Володiє 0,0001% акцiй емiтента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D310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21.04.2016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D310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обрано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D310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Голова Наглядової ради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D310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Берестова Оксана Олiмпiвна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D310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 -</w:t>
            </w:r>
            <w:r>
              <w:rPr>
                <w:rFonts w:eastAsia="Times New Roman"/>
                <w:color w:val="000000"/>
              </w:rPr>
              <w:br/>
              <w:t>не надано згоди на розкриття паспортних даних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D310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83.778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D310C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Зміст інформації: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D310C">
            <w:pPr>
              <w:ind w:firstLine="20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Посадову особу Берестову Оксану Олiмпiвну обрано на посаду члена Наглядової ради згiдно рiшення загальних зборiв акцiонерiв вiд 21.04.2016 та на посаду Голови Наглядової ради (рiшення Наглядової ради вiд 21.04.2016) в зв'язку з вакантнiстю посади строком н</w:t>
            </w:r>
            <w:r>
              <w:rPr>
                <w:rFonts w:eastAsia="Times New Roman"/>
                <w:color w:val="000000"/>
              </w:rPr>
              <w:t>а 3 роки. Посадова особа до кримiнальної вiдповiдальностi за корисливi та посадовi злочини не притягалась. Попереднi 5 рокiв - член/голова Наглядової ради емiтента, член Наглядової ради ПрАТ "ЛОКОН" (ЄДРПОУ 14243404). Володiє 83,778% акцiй емiтента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D310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21.04.2016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D310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обрано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D310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Член Наглядової ради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D310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Берестовий Антон Сергiйович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D310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 -</w:t>
            </w:r>
            <w:r>
              <w:rPr>
                <w:rFonts w:eastAsia="Times New Roman"/>
                <w:color w:val="000000"/>
              </w:rPr>
              <w:br/>
              <w:t>не надано згоди на розкриття паспортних даних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D310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D310C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Зміст інформації: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D310C">
            <w:pPr>
              <w:ind w:firstLine="20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Посадову особу Члена Наглядової ради Берестового Антона Сергiйовича обрано згiдно рiшення загальних зборiв акцiонерiв вiд 21.04.16 строком на 3 роки в зв'язку з вакантнiстю посади. Посадова особа до кримiнальної вiдповiдальностi за корисливi та посадовi зл</w:t>
            </w:r>
            <w:r>
              <w:rPr>
                <w:rFonts w:eastAsia="Times New Roman"/>
                <w:color w:val="000000"/>
              </w:rPr>
              <w:t>очини не притягалась. Посади протягом 5 р. - член Наглядової ради емiтента. Не надано згоди на розкриття паспортних даних. Не володiє акцiями емiтента</w:t>
            </w:r>
          </w:p>
        </w:tc>
      </w:tr>
    </w:tbl>
    <w:p w:rsidR="009D310C" w:rsidRDefault="009D310C">
      <w:pPr>
        <w:rPr>
          <w:rFonts w:eastAsia="Times New Roman"/>
        </w:rPr>
      </w:pPr>
    </w:p>
    <w:sectPr w:rsidR="009D310C">
      <w:pgSz w:w="16840" w:h="11907" w:orient="landscape"/>
      <w:pgMar w:top="1134" w:right="1134" w:bottom="851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val="bestFit" w:percent="172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8A12CD"/>
    <w:rsid w:val="008A12CD"/>
    <w:rsid w:val="009D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after="30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9"/>
    <w:qFormat/>
    <w:pPr>
      <w:spacing w:after="225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justify">
    <w:name w:val="justify"/>
    <w:basedOn w:val="a"/>
    <w:pPr>
      <w:spacing w:before="100" w:beforeAutospacing="1" w:after="100" w:afterAutospacing="1"/>
      <w:jc w:val="both"/>
    </w:pPr>
  </w:style>
  <w:style w:type="paragraph" w:customStyle="1" w:styleId="zmist">
    <w:name w:val="zmist"/>
    <w:basedOn w:val="a"/>
    <w:pPr>
      <w:spacing w:before="100" w:beforeAutospacing="1" w:after="100" w:afterAutospacing="1"/>
      <w:ind w:firstLine="200"/>
    </w:pPr>
  </w:style>
  <w:style w:type="paragraph" w:customStyle="1" w:styleId="left">
    <w:name w:val="left"/>
    <w:basedOn w:val="a"/>
    <w:pPr>
      <w:spacing w:before="100" w:beforeAutospacing="1" w:after="100" w:afterAutospacing="1"/>
    </w:pPr>
  </w:style>
  <w:style w:type="paragraph" w:customStyle="1" w:styleId="right">
    <w:name w:val="right"/>
    <w:basedOn w:val="a"/>
    <w:pPr>
      <w:spacing w:before="100" w:beforeAutospacing="1" w:after="100" w:afterAutospacing="1"/>
      <w:jc w:val="right"/>
    </w:pPr>
  </w:style>
  <w:style w:type="paragraph" w:customStyle="1" w:styleId="center">
    <w:name w:val="center"/>
    <w:basedOn w:val="a"/>
    <w:pPr>
      <w:spacing w:before="100" w:beforeAutospacing="1" w:after="100" w:afterAutospacing="1"/>
      <w:jc w:val="center"/>
    </w:pPr>
  </w:style>
  <w:style w:type="paragraph" w:customStyle="1" w:styleId="bold">
    <w:name w:val="bold"/>
    <w:basedOn w:val="a"/>
    <w:pPr>
      <w:spacing w:before="100" w:beforeAutospacing="1" w:after="100" w:afterAutospacing="1"/>
    </w:pPr>
    <w:rPr>
      <w:b/>
      <w:bCs/>
    </w:rPr>
  </w:style>
  <w:style w:type="paragraph" w:customStyle="1" w:styleId="brdnone">
    <w:name w:val="brdnone"/>
    <w:basedOn w:val="a"/>
    <w:pPr>
      <w:spacing w:before="100" w:beforeAutospacing="1" w:after="100" w:afterAutospacing="1"/>
    </w:pPr>
  </w:style>
  <w:style w:type="paragraph" w:customStyle="1" w:styleId="brdbtm">
    <w:name w:val="brdbtm"/>
    <w:basedOn w:val="a"/>
    <w:pPr>
      <w:pBdr>
        <w:bottom w:val="single" w:sz="6" w:space="0" w:color="000000"/>
      </w:pBdr>
      <w:spacing w:before="100" w:beforeAutospacing="1" w:after="100" w:afterAutospacing="1"/>
    </w:pPr>
  </w:style>
  <w:style w:type="paragraph" w:customStyle="1" w:styleId="brdtop">
    <w:name w:val="brdtop"/>
    <w:basedOn w:val="a"/>
    <w:pPr>
      <w:pBdr>
        <w:top w:val="single" w:sz="6" w:space="0" w:color="000000"/>
      </w:pBdr>
      <w:spacing w:before="100" w:beforeAutospacing="1" w:after="100" w:afterAutospacing="1"/>
    </w:pPr>
  </w:style>
  <w:style w:type="paragraph" w:customStyle="1" w:styleId="brdall">
    <w:name w:val="brdall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small-text">
    <w:name w:val="small-text"/>
    <w:basedOn w:val="a"/>
    <w:pPr>
      <w:spacing w:before="100" w:beforeAutospacing="1" w:after="100" w:afterAutospacing="1"/>
    </w:pPr>
    <w:rPr>
      <w:sz w:val="20"/>
      <w:szCs w:val="20"/>
    </w:rPr>
  </w:style>
  <w:style w:type="paragraph" w:customStyle="1" w:styleId="pagebreak">
    <w:name w:val="pagebreak"/>
    <w:basedOn w:val="a"/>
    <w:pPr>
      <w:pageBreakBefore/>
      <w:spacing w:before="100" w:beforeAutospacing="1" w:after="100" w:afterAutospacing="1"/>
    </w:pPr>
  </w:style>
  <w:style w:type="character" w:customStyle="1" w:styleId="small-text1">
    <w:name w:val="small-text1"/>
    <w:basedOn w:val="a0"/>
    <w:rPr>
      <w:sz w:val="20"/>
      <w:szCs w:val="20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after="30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9"/>
    <w:qFormat/>
    <w:pPr>
      <w:spacing w:after="225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justify">
    <w:name w:val="justify"/>
    <w:basedOn w:val="a"/>
    <w:pPr>
      <w:spacing w:before="100" w:beforeAutospacing="1" w:after="100" w:afterAutospacing="1"/>
      <w:jc w:val="both"/>
    </w:pPr>
  </w:style>
  <w:style w:type="paragraph" w:customStyle="1" w:styleId="zmist">
    <w:name w:val="zmist"/>
    <w:basedOn w:val="a"/>
    <w:pPr>
      <w:spacing w:before="100" w:beforeAutospacing="1" w:after="100" w:afterAutospacing="1"/>
      <w:ind w:firstLine="200"/>
    </w:pPr>
  </w:style>
  <w:style w:type="paragraph" w:customStyle="1" w:styleId="left">
    <w:name w:val="left"/>
    <w:basedOn w:val="a"/>
    <w:pPr>
      <w:spacing w:before="100" w:beforeAutospacing="1" w:after="100" w:afterAutospacing="1"/>
    </w:pPr>
  </w:style>
  <w:style w:type="paragraph" w:customStyle="1" w:styleId="right">
    <w:name w:val="right"/>
    <w:basedOn w:val="a"/>
    <w:pPr>
      <w:spacing w:before="100" w:beforeAutospacing="1" w:after="100" w:afterAutospacing="1"/>
      <w:jc w:val="right"/>
    </w:pPr>
  </w:style>
  <w:style w:type="paragraph" w:customStyle="1" w:styleId="center">
    <w:name w:val="center"/>
    <w:basedOn w:val="a"/>
    <w:pPr>
      <w:spacing w:before="100" w:beforeAutospacing="1" w:after="100" w:afterAutospacing="1"/>
      <w:jc w:val="center"/>
    </w:pPr>
  </w:style>
  <w:style w:type="paragraph" w:customStyle="1" w:styleId="bold">
    <w:name w:val="bold"/>
    <w:basedOn w:val="a"/>
    <w:pPr>
      <w:spacing w:before="100" w:beforeAutospacing="1" w:after="100" w:afterAutospacing="1"/>
    </w:pPr>
    <w:rPr>
      <w:b/>
      <w:bCs/>
    </w:rPr>
  </w:style>
  <w:style w:type="paragraph" w:customStyle="1" w:styleId="brdnone">
    <w:name w:val="brdnone"/>
    <w:basedOn w:val="a"/>
    <w:pPr>
      <w:spacing w:before="100" w:beforeAutospacing="1" w:after="100" w:afterAutospacing="1"/>
    </w:pPr>
  </w:style>
  <w:style w:type="paragraph" w:customStyle="1" w:styleId="brdbtm">
    <w:name w:val="brdbtm"/>
    <w:basedOn w:val="a"/>
    <w:pPr>
      <w:pBdr>
        <w:bottom w:val="single" w:sz="6" w:space="0" w:color="000000"/>
      </w:pBdr>
      <w:spacing w:before="100" w:beforeAutospacing="1" w:after="100" w:afterAutospacing="1"/>
    </w:pPr>
  </w:style>
  <w:style w:type="paragraph" w:customStyle="1" w:styleId="brdtop">
    <w:name w:val="brdtop"/>
    <w:basedOn w:val="a"/>
    <w:pPr>
      <w:pBdr>
        <w:top w:val="single" w:sz="6" w:space="0" w:color="000000"/>
      </w:pBdr>
      <w:spacing w:before="100" w:beforeAutospacing="1" w:after="100" w:afterAutospacing="1"/>
    </w:pPr>
  </w:style>
  <w:style w:type="paragraph" w:customStyle="1" w:styleId="brdall">
    <w:name w:val="brdall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small-text">
    <w:name w:val="small-text"/>
    <w:basedOn w:val="a"/>
    <w:pPr>
      <w:spacing w:before="100" w:beforeAutospacing="1" w:after="100" w:afterAutospacing="1"/>
    </w:pPr>
    <w:rPr>
      <w:sz w:val="20"/>
      <w:szCs w:val="20"/>
    </w:rPr>
  </w:style>
  <w:style w:type="paragraph" w:customStyle="1" w:styleId="pagebreak">
    <w:name w:val="pagebreak"/>
    <w:basedOn w:val="a"/>
    <w:pPr>
      <w:pageBreakBefore/>
      <w:spacing w:before="100" w:beforeAutospacing="1" w:after="100" w:afterAutospacing="1"/>
    </w:pPr>
  </w:style>
  <w:style w:type="character" w:customStyle="1" w:styleId="small-text1">
    <w:name w:val="small-text1"/>
    <w:basedOn w:val="a0"/>
    <w:rPr>
      <w:sz w:val="20"/>
      <w:szCs w:val="20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3246</Words>
  <Characters>1851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2016-04-26T12:42:00Z</dcterms:created>
  <dcterms:modified xsi:type="dcterms:W3CDTF">2016-04-26T12:42:00Z</dcterms:modified>
</cp:coreProperties>
</file>